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C8E5" w14:textId="77777777" w:rsidR="000F2343" w:rsidRPr="00353B59" w:rsidRDefault="007442F3">
      <w:pPr>
        <w:rPr>
          <w:rFonts w:ascii="PT Serif" w:hAnsi="PT Serif"/>
          <w:b/>
          <w:bCs/>
          <w:sz w:val="28"/>
          <w:szCs w:val="28"/>
        </w:rPr>
      </w:pPr>
      <w:r w:rsidRPr="00353B59">
        <w:rPr>
          <w:rFonts w:ascii="PT Serif" w:hAnsi="PT Serif"/>
          <w:b/>
          <w:bCs/>
          <w:sz w:val="28"/>
          <w:szCs w:val="28"/>
        </w:rPr>
        <w:t>Die fantastischen fünf in Wolfenbüttel</w:t>
      </w:r>
    </w:p>
    <w:p w14:paraId="1A36CACA" w14:textId="77777777" w:rsidR="000F2343" w:rsidRPr="00353B59" w:rsidRDefault="008275C6">
      <w:pPr>
        <w:rPr>
          <w:rFonts w:ascii="PT Sans" w:hAnsi="PT Sans"/>
          <w:b/>
        </w:rPr>
      </w:pPr>
      <w:r w:rsidRPr="00353B59">
        <w:rPr>
          <w:rFonts w:ascii="PT Sans" w:hAnsi="PT Sans"/>
          <w:b/>
        </w:rPr>
        <w:t>Fünf</w:t>
      </w:r>
      <w:r w:rsidR="00916B46" w:rsidRPr="00353B59">
        <w:rPr>
          <w:rFonts w:ascii="PT Sans" w:hAnsi="PT Sans"/>
          <w:b/>
        </w:rPr>
        <w:t xml:space="preserve"> w</w:t>
      </w:r>
      <w:r w:rsidR="00A339DE" w:rsidRPr="00353B59">
        <w:rPr>
          <w:rFonts w:ascii="PT Sans" w:hAnsi="PT Sans"/>
          <w:b/>
        </w:rPr>
        <w:t>underschöne</w:t>
      </w:r>
      <w:r w:rsidR="007442F3" w:rsidRPr="00353B59">
        <w:rPr>
          <w:rFonts w:ascii="PT Sans" w:hAnsi="PT Sans"/>
          <w:b/>
        </w:rPr>
        <w:t xml:space="preserve"> Gründe für einen Besuch in der Lessingstadt</w:t>
      </w:r>
    </w:p>
    <w:p w14:paraId="430E79CE" w14:textId="77777777" w:rsidR="000F2343" w:rsidRPr="00353B59" w:rsidRDefault="000F2343">
      <w:pPr>
        <w:rPr>
          <w:rFonts w:ascii="PT Sans" w:hAnsi="PT Sans"/>
        </w:rPr>
      </w:pPr>
    </w:p>
    <w:p w14:paraId="1D63A62F" w14:textId="73F245DB" w:rsidR="00916B46" w:rsidRPr="00353B59" w:rsidRDefault="008275C6">
      <w:pPr>
        <w:rPr>
          <w:rFonts w:ascii="PT Sans" w:hAnsi="PT Sans"/>
          <w:b/>
        </w:rPr>
      </w:pPr>
      <w:r w:rsidRPr="00353B59">
        <w:rPr>
          <w:rFonts w:ascii="PT Sans" w:hAnsi="PT Sans"/>
          <w:b/>
        </w:rPr>
        <w:t xml:space="preserve">Ein weltbekannter Kräuterlikör, ein berühmter Dichter und </w:t>
      </w:r>
      <w:r w:rsidR="00F009D3" w:rsidRPr="00353B59">
        <w:rPr>
          <w:rFonts w:ascii="PT Sans" w:hAnsi="PT Sans"/>
          <w:b/>
        </w:rPr>
        <w:t>eine gemütliche Fachwer</w:t>
      </w:r>
      <w:r w:rsidR="00DF4361" w:rsidRPr="00353B59">
        <w:rPr>
          <w:rFonts w:ascii="PT Sans" w:hAnsi="PT Sans"/>
          <w:b/>
        </w:rPr>
        <w:t>k</w:t>
      </w:r>
      <w:r w:rsidR="00F009D3" w:rsidRPr="00353B59">
        <w:rPr>
          <w:rFonts w:ascii="PT Sans" w:hAnsi="PT Sans"/>
          <w:b/>
        </w:rPr>
        <w:t>-Al</w:t>
      </w:r>
      <w:r w:rsidR="00DF4361" w:rsidRPr="00353B59">
        <w:rPr>
          <w:rFonts w:ascii="PT Sans" w:hAnsi="PT Sans"/>
          <w:b/>
        </w:rPr>
        <w:t>t</w:t>
      </w:r>
      <w:r w:rsidR="00F009D3" w:rsidRPr="00353B59">
        <w:rPr>
          <w:rFonts w:ascii="PT Sans" w:hAnsi="PT Sans"/>
          <w:b/>
        </w:rPr>
        <w:t>stadt</w:t>
      </w:r>
      <w:r w:rsidRPr="00353B59">
        <w:rPr>
          <w:rFonts w:ascii="PT Sans" w:hAnsi="PT Sans"/>
          <w:b/>
        </w:rPr>
        <w:t xml:space="preserve">. Außerdem ein traumhaftes Residenzschloss sowie </w:t>
      </w:r>
      <w:r w:rsidR="00F009D3" w:rsidRPr="00353B59">
        <w:rPr>
          <w:rFonts w:ascii="PT Sans" w:hAnsi="PT Sans"/>
          <w:b/>
        </w:rPr>
        <w:t>eine Bibliothek, die ihresgleichen s</w:t>
      </w:r>
      <w:r w:rsidR="00F95C85" w:rsidRPr="00353B59">
        <w:rPr>
          <w:rFonts w:ascii="PT Sans" w:hAnsi="PT Sans"/>
          <w:b/>
        </w:rPr>
        <w:t>ucht. Das sind die fünf schönsten Gründe</w:t>
      </w:r>
      <w:r w:rsidR="00DF4361" w:rsidRPr="00353B59">
        <w:rPr>
          <w:rFonts w:ascii="PT Sans" w:hAnsi="PT Sans"/>
          <w:b/>
        </w:rPr>
        <w:t xml:space="preserve">, die </w:t>
      </w:r>
      <w:r w:rsidR="00F95C85" w:rsidRPr="00353B59">
        <w:rPr>
          <w:rFonts w:ascii="PT Sans" w:hAnsi="PT Sans"/>
          <w:b/>
        </w:rPr>
        <w:t xml:space="preserve">für </w:t>
      </w:r>
      <w:r w:rsidR="00DF4361" w:rsidRPr="00353B59">
        <w:rPr>
          <w:rFonts w:ascii="PT Sans" w:hAnsi="PT Sans"/>
          <w:b/>
        </w:rPr>
        <w:t>einen Besuch in der Lessingstadt Wolfenbüttel</w:t>
      </w:r>
      <w:r w:rsidR="00F95C85" w:rsidRPr="00353B59">
        <w:rPr>
          <w:rFonts w:ascii="PT Sans" w:hAnsi="PT Sans"/>
          <w:b/>
        </w:rPr>
        <w:t xml:space="preserve"> sprechen – und ihn</w:t>
      </w:r>
      <w:r w:rsidR="00DF4361" w:rsidRPr="00353B59">
        <w:rPr>
          <w:rFonts w:ascii="PT Sans" w:hAnsi="PT Sans"/>
          <w:b/>
        </w:rPr>
        <w:t xml:space="preserve"> zu einem echten Vergnügen machen.</w:t>
      </w:r>
      <w:r w:rsidR="00F009D3" w:rsidRPr="00353B59">
        <w:rPr>
          <w:rFonts w:ascii="PT Sans" w:hAnsi="PT Sans"/>
          <w:b/>
        </w:rPr>
        <w:t xml:space="preserve"> Die Kleinstadt liegt im südöstlichen Niedersachsen in </w:t>
      </w:r>
      <w:r w:rsidR="00F95C85" w:rsidRPr="00353B59">
        <w:rPr>
          <w:rFonts w:ascii="PT Sans" w:hAnsi="PT Sans"/>
          <w:b/>
        </w:rPr>
        <w:t>direkter Nähe zu</w:t>
      </w:r>
      <w:r w:rsidR="000D5B1E" w:rsidRPr="00353B59">
        <w:rPr>
          <w:rFonts w:ascii="PT Sans" w:hAnsi="PT Sans"/>
          <w:b/>
        </w:rPr>
        <w:t xml:space="preserve"> Braunschweig, </w:t>
      </w:r>
      <w:r w:rsidR="00F009D3" w:rsidRPr="00353B59">
        <w:rPr>
          <w:rFonts w:ascii="PT Sans" w:hAnsi="PT Sans"/>
          <w:b/>
        </w:rPr>
        <w:t xml:space="preserve">nicht weit entfernt vom Harz. </w:t>
      </w:r>
      <w:r w:rsidR="00F95C85" w:rsidRPr="00353B59">
        <w:rPr>
          <w:rFonts w:ascii="PT Sans" w:hAnsi="PT Sans"/>
          <w:b/>
        </w:rPr>
        <w:t>A</w:t>
      </w:r>
      <w:r w:rsidR="00DF4361" w:rsidRPr="00353B59">
        <w:rPr>
          <w:rFonts w:ascii="PT Sans" w:hAnsi="PT Sans"/>
          <w:b/>
        </w:rPr>
        <w:t xml:space="preserve">uf kleinem Raum </w:t>
      </w:r>
      <w:r w:rsidR="00F95C85" w:rsidRPr="00353B59">
        <w:rPr>
          <w:rFonts w:ascii="PT Sans" w:hAnsi="PT Sans"/>
          <w:b/>
        </w:rPr>
        <w:t xml:space="preserve">hat sie </w:t>
      </w:r>
      <w:r w:rsidR="00DF4361" w:rsidRPr="00353B59">
        <w:rPr>
          <w:rFonts w:ascii="PT Sans" w:hAnsi="PT Sans"/>
          <w:b/>
        </w:rPr>
        <w:t>ganz, ganz viel Kultur und Erlebnis zu bieten.</w:t>
      </w:r>
    </w:p>
    <w:p w14:paraId="12EB2475" w14:textId="77777777" w:rsidR="00F009D3" w:rsidRPr="00353B59" w:rsidRDefault="00F009D3">
      <w:pPr>
        <w:rPr>
          <w:rFonts w:ascii="PT Sans" w:hAnsi="PT Sans"/>
        </w:rPr>
      </w:pPr>
    </w:p>
    <w:p w14:paraId="61E245A3" w14:textId="215F9CE0" w:rsidR="00F009D3" w:rsidRPr="00353B59" w:rsidRDefault="00F95C85">
      <w:pPr>
        <w:rPr>
          <w:rFonts w:ascii="PT Sans" w:hAnsi="PT Sans"/>
          <w:b/>
        </w:rPr>
      </w:pPr>
      <w:r w:rsidRPr="00353B59">
        <w:rPr>
          <w:rFonts w:ascii="PT Sans" w:hAnsi="PT Sans"/>
          <w:b/>
        </w:rPr>
        <w:t>Grund 1: Fachwerk</w:t>
      </w:r>
      <w:r w:rsidR="00C80058" w:rsidRPr="00353B59">
        <w:rPr>
          <w:rFonts w:ascii="PT Sans" w:hAnsi="PT Sans"/>
          <w:b/>
        </w:rPr>
        <w:t>kunst</w:t>
      </w:r>
      <w:r w:rsidRPr="00353B59">
        <w:rPr>
          <w:rFonts w:ascii="PT Sans" w:hAnsi="PT Sans"/>
          <w:b/>
        </w:rPr>
        <w:t>, wohin das Auge blickt</w:t>
      </w:r>
    </w:p>
    <w:p w14:paraId="37E0FEE1" w14:textId="67BEE4E2" w:rsidR="00F95C85" w:rsidRPr="00353B59" w:rsidRDefault="00E66C7E">
      <w:pPr>
        <w:rPr>
          <w:rFonts w:ascii="PT Sans" w:hAnsi="PT Sans"/>
        </w:rPr>
      </w:pPr>
      <w:r w:rsidRPr="00353B59">
        <w:rPr>
          <w:rFonts w:ascii="PT Sans" w:hAnsi="PT Sans"/>
        </w:rPr>
        <w:t xml:space="preserve">Fachwerk hat immer ein ganz besonderes Flair: gemütlich, urig und herrlich anzuschauen. Jedes Haus ist im Grunde ein Kunstwerk für sich. In Wolfenbüttel </w:t>
      </w:r>
      <w:r w:rsidR="00C80058" w:rsidRPr="00353B59">
        <w:rPr>
          <w:rFonts w:ascii="PT Sans" w:hAnsi="PT Sans"/>
        </w:rPr>
        <w:t>gibt es rund 1.000 davon: aus allen Epochen der Baukunst – von der Spätgotik bis zur Neuzeit. I</w:t>
      </w:r>
      <w:r w:rsidR="00913517" w:rsidRPr="00353B59">
        <w:rPr>
          <w:rFonts w:ascii="PT Sans" w:hAnsi="PT Sans"/>
        </w:rPr>
        <w:t xml:space="preserve">mposante, prachtvolle Hofbeamtenhäuser können ebenso bestaunt werden wie kleine, verwinkelte und manchmal auch ein wenig schiefe Häuschen, darunter das schmalste Haus in Niedersachsen. </w:t>
      </w:r>
      <w:r w:rsidR="00C80058" w:rsidRPr="00353B59">
        <w:rPr>
          <w:rFonts w:ascii="PT Sans" w:hAnsi="PT Sans"/>
        </w:rPr>
        <w:t>W</w:t>
      </w:r>
      <w:r w:rsidR="00913517" w:rsidRPr="00353B59">
        <w:rPr>
          <w:rFonts w:ascii="PT Sans" w:hAnsi="PT Sans"/>
        </w:rPr>
        <w:t>underschöne Schnitzereien, Verzierungen und Inschriften zeugen von der Handwerkskunst und der Kreativität der Baumeister.</w:t>
      </w:r>
      <w:r w:rsidR="00C80058" w:rsidRPr="00353B59">
        <w:rPr>
          <w:rFonts w:ascii="PT Sans" w:hAnsi="PT Sans"/>
        </w:rPr>
        <w:t xml:space="preserve"> Über 80 Prozent des Gebäudebestands des 18. Jahrhunderts sind noch erhalten, wurden liebevoll bewahrt und setzen Besucher immer wieder in Erstaunen.</w:t>
      </w:r>
    </w:p>
    <w:p w14:paraId="3B3146CF" w14:textId="77777777" w:rsidR="00C80058" w:rsidRPr="00353B59" w:rsidRDefault="00C80058">
      <w:pPr>
        <w:rPr>
          <w:rFonts w:ascii="PT Sans" w:hAnsi="PT Sans"/>
        </w:rPr>
      </w:pPr>
    </w:p>
    <w:p w14:paraId="394486B7" w14:textId="77777777" w:rsidR="00222F60" w:rsidRPr="00353B59" w:rsidRDefault="00C80058">
      <w:pPr>
        <w:rPr>
          <w:rFonts w:ascii="PT Sans" w:hAnsi="PT Sans"/>
          <w:b/>
        </w:rPr>
      </w:pPr>
      <w:r w:rsidRPr="00353B59">
        <w:rPr>
          <w:rFonts w:ascii="PT Sans" w:hAnsi="PT Sans"/>
          <w:b/>
        </w:rPr>
        <w:t xml:space="preserve">Grund 2: </w:t>
      </w:r>
      <w:r w:rsidR="00222F60" w:rsidRPr="00353B59">
        <w:rPr>
          <w:rFonts w:ascii="PT Sans" w:hAnsi="PT Sans"/>
          <w:b/>
        </w:rPr>
        <w:t xml:space="preserve">Auf Lessings Spuren wandeln </w:t>
      </w:r>
    </w:p>
    <w:p w14:paraId="409673B4" w14:textId="5EE73052" w:rsidR="007442F3" w:rsidRPr="00353B59" w:rsidRDefault="00C80058" w:rsidP="00222F60">
      <w:pPr>
        <w:rPr>
          <w:rFonts w:ascii="PT Sans" w:hAnsi="PT Sans"/>
        </w:rPr>
      </w:pPr>
      <w:r w:rsidRPr="00353B59">
        <w:rPr>
          <w:rFonts w:ascii="PT Sans" w:hAnsi="PT Sans"/>
        </w:rPr>
        <w:t xml:space="preserve">Gotthold Ephraim Lessing </w:t>
      </w:r>
      <w:r w:rsidR="00222F60" w:rsidRPr="00353B59">
        <w:rPr>
          <w:rFonts w:ascii="PT Sans" w:hAnsi="PT Sans"/>
        </w:rPr>
        <w:t>lebt wei</w:t>
      </w:r>
      <w:r w:rsidR="00A26E71" w:rsidRPr="00353B59">
        <w:rPr>
          <w:rFonts w:ascii="PT Sans" w:hAnsi="PT Sans"/>
        </w:rPr>
        <w:t>ter! Zumindest auf gewisse Art</w:t>
      </w:r>
      <w:r w:rsidR="00222F60" w:rsidRPr="00353B59">
        <w:rPr>
          <w:rFonts w:ascii="PT Sans" w:hAnsi="PT Sans"/>
        </w:rPr>
        <w:t xml:space="preserve"> in Wolfenbüttel. Denn dort kann man seinem Leben und seinem Werk auf vielfältige Weise nachspüren. Zum Beispiel, in dem man authentische Orte seiner Ze</w:t>
      </w:r>
      <w:r w:rsidR="00A26E71" w:rsidRPr="00353B59">
        <w:rPr>
          <w:rFonts w:ascii="PT Sans" w:hAnsi="PT Sans"/>
        </w:rPr>
        <w:t>it besucht. Elf Jahre lang weilte</w:t>
      </w:r>
      <w:r w:rsidR="00222F60" w:rsidRPr="00353B59">
        <w:rPr>
          <w:rFonts w:ascii="PT Sans" w:hAnsi="PT Sans"/>
        </w:rPr>
        <w:t xml:space="preserve"> der Dichter und Aufklärer ab 1770 in Wolfenbüttel, arbeitete in der Herzog August Bibliothek als Bibliothekar,</w:t>
      </w:r>
      <w:r w:rsidR="00A26E71" w:rsidRPr="00353B59">
        <w:rPr>
          <w:rFonts w:ascii="PT Sans" w:hAnsi="PT Sans"/>
        </w:rPr>
        <w:t xml:space="preserve"> lebte unter anderem im Schloss, im Meißner- </w:t>
      </w:r>
      <w:r w:rsidR="00222F60" w:rsidRPr="00353B59">
        <w:rPr>
          <w:rFonts w:ascii="PT Sans" w:hAnsi="PT Sans"/>
        </w:rPr>
        <w:t>und später im Lessinghaus, das heute Literaturmuseum ist. Dort schrieb der unter anderem das berühmte Drama „Nat</w:t>
      </w:r>
      <w:r w:rsidR="00A26E71" w:rsidRPr="00353B59">
        <w:rPr>
          <w:rFonts w:ascii="PT Sans" w:hAnsi="PT Sans"/>
        </w:rPr>
        <w:t>han der Weise“, eines der bedeut</w:t>
      </w:r>
      <w:r w:rsidR="00222F60" w:rsidRPr="00353B59">
        <w:rPr>
          <w:rFonts w:ascii="PT Sans" w:hAnsi="PT Sans"/>
        </w:rPr>
        <w:t xml:space="preserve">enden Werke der Aufklärung. </w:t>
      </w:r>
      <w:r w:rsidR="00A26E71" w:rsidRPr="00353B59">
        <w:rPr>
          <w:rFonts w:ascii="PT Sans" w:hAnsi="PT Sans"/>
        </w:rPr>
        <w:t xml:space="preserve">Aber auch per App (Lessing lebt!), per Video, Geocaching oder bei </w:t>
      </w:r>
      <w:r w:rsidR="000D3C84" w:rsidRPr="00353B59">
        <w:rPr>
          <w:rFonts w:ascii="PT Sans" w:hAnsi="PT Sans"/>
        </w:rPr>
        <w:t xml:space="preserve">einer Radtour kann man sich </w:t>
      </w:r>
      <w:r w:rsidR="00A26E71" w:rsidRPr="00353B59">
        <w:rPr>
          <w:rFonts w:ascii="PT Sans" w:hAnsi="PT Sans"/>
        </w:rPr>
        <w:t xml:space="preserve">auf eine spannende Spurensuche begeben. </w:t>
      </w:r>
    </w:p>
    <w:p w14:paraId="64040D31" w14:textId="77777777" w:rsidR="00A26E71" w:rsidRPr="00353B59" w:rsidRDefault="00A26E71" w:rsidP="00222F60">
      <w:pPr>
        <w:rPr>
          <w:rFonts w:ascii="PT Sans" w:hAnsi="PT Sans"/>
        </w:rPr>
      </w:pPr>
    </w:p>
    <w:p w14:paraId="0A7AEED7" w14:textId="3B441EEF" w:rsidR="00A26E71" w:rsidRPr="00353B59" w:rsidRDefault="00F625A6" w:rsidP="00222F60">
      <w:pPr>
        <w:rPr>
          <w:rFonts w:ascii="PT Sans" w:hAnsi="PT Sans"/>
          <w:b/>
        </w:rPr>
      </w:pPr>
      <w:r w:rsidRPr="00353B59">
        <w:rPr>
          <w:rFonts w:ascii="PT Sans" w:hAnsi="PT Sans"/>
          <w:b/>
        </w:rPr>
        <w:t>Grund 3: Die Heimat des „</w:t>
      </w:r>
      <w:r w:rsidR="00A26E71" w:rsidRPr="00353B59">
        <w:rPr>
          <w:rFonts w:ascii="PT Sans" w:hAnsi="PT Sans"/>
          <w:b/>
        </w:rPr>
        <w:t>Jägermeisters</w:t>
      </w:r>
      <w:r w:rsidRPr="00353B59">
        <w:rPr>
          <w:rFonts w:ascii="PT Sans" w:hAnsi="PT Sans"/>
          <w:b/>
        </w:rPr>
        <w:t>“ besuchen</w:t>
      </w:r>
    </w:p>
    <w:p w14:paraId="33550585" w14:textId="7EC34E8B" w:rsidR="00A26E71" w:rsidRPr="00353B59" w:rsidRDefault="00A26E71" w:rsidP="00222F60">
      <w:pPr>
        <w:rPr>
          <w:rFonts w:ascii="PT Sans" w:hAnsi="PT Sans"/>
        </w:rPr>
      </w:pPr>
      <w:r w:rsidRPr="00353B59">
        <w:rPr>
          <w:rFonts w:ascii="PT Sans" w:hAnsi="PT Sans"/>
        </w:rPr>
        <w:t xml:space="preserve">56 Kräuter, drei Sorten und ein Stammsitz: </w:t>
      </w:r>
      <w:r w:rsidR="0081240E" w:rsidRPr="00353B59">
        <w:rPr>
          <w:rFonts w:ascii="PT Sans" w:hAnsi="PT Sans"/>
        </w:rPr>
        <w:t xml:space="preserve">Das ist Jägermeister in </w:t>
      </w:r>
      <w:r w:rsidRPr="00353B59">
        <w:rPr>
          <w:rFonts w:ascii="PT Sans" w:hAnsi="PT Sans"/>
        </w:rPr>
        <w:t>Wolfenbüttel. Das Erfol</w:t>
      </w:r>
      <w:r w:rsidR="007C6AC5" w:rsidRPr="00353B59">
        <w:rPr>
          <w:rFonts w:ascii="PT Sans" w:hAnsi="PT Sans"/>
        </w:rPr>
        <w:t xml:space="preserve">gsrezept </w:t>
      </w:r>
      <w:r w:rsidR="00F625A6" w:rsidRPr="00353B59">
        <w:rPr>
          <w:rFonts w:ascii="PT Sans" w:hAnsi="PT Sans"/>
        </w:rPr>
        <w:t xml:space="preserve">für </w:t>
      </w:r>
      <w:r w:rsidR="000D3C84" w:rsidRPr="00353B59">
        <w:rPr>
          <w:rFonts w:ascii="PT Sans" w:hAnsi="PT Sans"/>
        </w:rPr>
        <w:t xml:space="preserve">den </w:t>
      </w:r>
      <w:r w:rsidR="00F625A6" w:rsidRPr="00353B59">
        <w:rPr>
          <w:rFonts w:ascii="PT Sans" w:hAnsi="PT Sans"/>
        </w:rPr>
        <w:t>mittlerweile weltweit bekannten Likör</w:t>
      </w:r>
      <w:r w:rsidRPr="00353B59">
        <w:rPr>
          <w:rFonts w:ascii="PT Sans" w:hAnsi="PT Sans"/>
        </w:rPr>
        <w:t xml:space="preserve"> erfand Curt Mast,</w:t>
      </w:r>
      <w:r w:rsidR="007C6AC5" w:rsidRPr="00353B59">
        <w:rPr>
          <w:rFonts w:ascii="PT Sans" w:hAnsi="PT Sans"/>
        </w:rPr>
        <w:t xml:space="preserve"> Sohn eines Wolfenbütteler Essigfabrik</w:t>
      </w:r>
      <w:r w:rsidRPr="00353B59">
        <w:rPr>
          <w:rFonts w:ascii="PT Sans" w:hAnsi="PT Sans"/>
        </w:rPr>
        <w:t>a</w:t>
      </w:r>
      <w:r w:rsidR="007C6AC5" w:rsidRPr="00353B59">
        <w:rPr>
          <w:rFonts w:ascii="PT Sans" w:hAnsi="PT Sans"/>
        </w:rPr>
        <w:t>nten, im Jahre 1934. Rasch wurde das Getränk zu einem der beliebtesten Kräuterliköre in Deutschland. Anfang der 60er-Jahre begann das Unternehmen mit dem Export – zun</w:t>
      </w:r>
      <w:r w:rsidR="00F625A6" w:rsidRPr="00353B59">
        <w:rPr>
          <w:rFonts w:ascii="PT Sans" w:hAnsi="PT Sans"/>
        </w:rPr>
        <w:t>ächst in Europa, dann in die ganze Welt.</w:t>
      </w:r>
      <w:r w:rsidR="007C6AC5" w:rsidRPr="00353B59">
        <w:rPr>
          <w:rFonts w:ascii="PT Sans" w:hAnsi="PT Sans"/>
        </w:rPr>
        <w:t xml:space="preserve"> Seit 2006 steht das Hauptquartier der heutigen Mast-Jägermeister SE und der </w:t>
      </w:r>
      <w:r w:rsidR="007C6AC5" w:rsidRPr="00353B59">
        <w:rPr>
          <w:rFonts w:ascii="PT Sans" w:hAnsi="PT Sans"/>
        </w:rPr>
        <w:lastRenderedPageBreak/>
        <w:t>Jägermeister GmbH in Wolfenbüttel. Die Idee für den Namen des Likörs basiert übrigens auf der Jagdlei</w:t>
      </w:r>
      <w:r w:rsidR="00F625A6" w:rsidRPr="00353B59">
        <w:rPr>
          <w:rFonts w:ascii="PT Sans" w:hAnsi="PT Sans"/>
        </w:rPr>
        <w:t>denschaft von Curt Mast. Er hatte dabei sicher auch die Jägerschaft</w:t>
      </w:r>
      <w:r w:rsidR="007C6AC5" w:rsidRPr="00353B59">
        <w:rPr>
          <w:rFonts w:ascii="PT Sans" w:hAnsi="PT Sans"/>
        </w:rPr>
        <w:t xml:space="preserve"> als Zielgru</w:t>
      </w:r>
      <w:r w:rsidR="00F625A6" w:rsidRPr="00353B59">
        <w:rPr>
          <w:rFonts w:ascii="PT Sans" w:hAnsi="PT Sans"/>
        </w:rPr>
        <w:t>ppe buchstäblich im Visier</w:t>
      </w:r>
      <w:r w:rsidR="007C6AC5" w:rsidRPr="00353B59">
        <w:rPr>
          <w:rFonts w:ascii="PT Sans" w:hAnsi="PT Sans"/>
        </w:rPr>
        <w:t xml:space="preserve">. </w:t>
      </w:r>
    </w:p>
    <w:p w14:paraId="7EA8FA3D" w14:textId="77777777" w:rsidR="00A26E71" w:rsidRPr="00353B59" w:rsidRDefault="00A26E71" w:rsidP="00222F60">
      <w:pPr>
        <w:rPr>
          <w:rFonts w:ascii="PT Sans" w:hAnsi="PT Sans"/>
        </w:rPr>
      </w:pPr>
    </w:p>
    <w:p w14:paraId="33950161" w14:textId="5FEA7509" w:rsidR="00A26E71" w:rsidRPr="00353B59" w:rsidRDefault="00A26E71" w:rsidP="00222F60">
      <w:pPr>
        <w:rPr>
          <w:rFonts w:ascii="PT Sans" w:hAnsi="PT Sans"/>
          <w:b/>
        </w:rPr>
      </w:pPr>
      <w:r w:rsidRPr="00353B59">
        <w:rPr>
          <w:rFonts w:ascii="PT Sans" w:hAnsi="PT Sans"/>
          <w:b/>
        </w:rPr>
        <w:t>Grund 4: Das Schloss der Welfen erkunden</w:t>
      </w:r>
    </w:p>
    <w:p w14:paraId="7662AC98" w14:textId="28820160" w:rsidR="00A26E71" w:rsidRPr="00353B59" w:rsidRDefault="0048537B" w:rsidP="00222F60">
      <w:pPr>
        <w:rPr>
          <w:rFonts w:ascii="PT Sans" w:hAnsi="PT Sans"/>
        </w:rPr>
      </w:pPr>
      <w:r w:rsidRPr="00353B59">
        <w:rPr>
          <w:rFonts w:ascii="PT Sans" w:hAnsi="PT Sans"/>
        </w:rPr>
        <w:t>Einen Blick in das herzogliche Schlafzimmer Anton Ulrichs werfen? Glanz und Pracht des höfischen Lebens nachspüren? Oder mehr über die Geschichte der Herzöge zu Braunschweig und Lüneburg erfahren? Das Wolfenbütt</w:t>
      </w:r>
      <w:r w:rsidR="00E03006" w:rsidRPr="00353B59">
        <w:rPr>
          <w:rFonts w:ascii="PT Sans" w:hAnsi="PT Sans"/>
        </w:rPr>
        <w:t xml:space="preserve">eler Residenzschloss mit seiner barocken Pracht </w:t>
      </w:r>
      <w:r w:rsidRPr="00353B59">
        <w:rPr>
          <w:rFonts w:ascii="PT Sans" w:hAnsi="PT Sans"/>
        </w:rPr>
        <w:t>gilt als eines der schönsten Schlösser in Norddeutschland. Im Schloss</w:t>
      </w:r>
      <w:r w:rsidR="00EB2CA7">
        <w:rPr>
          <w:rFonts w:ascii="PT Sans" w:hAnsi="PT Sans"/>
        </w:rPr>
        <w:t xml:space="preserve"> M</w:t>
      </w:r>
      <w:r w:rsidRPr="00353B59">
        <w:rPr>
          <w:rFonts w:ascii="PT Sans" w:hAnsi="PT Sans"/>
        </w:rPr>
        <w:t>u</w:t>
      </w:r>
      <w:r w:rsidR="00BB575E" w:rsidRPr="00353B59">
        <w:rPr>
          <w:rFonts w:ascii="PT Sans" w:hAnsi="PT Sans"/>
        </w:rPr>
        <w:t>seum wird die Historie lebendig.</w:t>
      </w:r>
      <w:r w:rsidRPr="00353B59">
        <w:rPr>
          <w:rFonts w:ascii="PT Sans" w:hAnsi="PT Sans"/>
        </w:rPr>
        <w:t xml:space="preserve"> Insgesamt 14 hochherrschaftliche und or</w:t>
      </w:r>
      <w:r w:rsidR="00BB575E" w:rsidRPr="00353B59">
        <w:rPr>
          <w:rFonts w:ascii="PT Sans" w:hAnsi="PT Sans"/>
        </w:rPr>
        <w:t>i</w:t>
      </w:r>
      <w:r w:rsidRPr="00353B59">
        <w:rPr>
          <w:rFonts w:ascii="PT Sans" w:hAnsi="PT Sans"/>
        </w:rPr>
        <w:t>ginal erhalten</w:t>
      </w:r>
      <w:r w:rsidR="00BB575E" w:rsidRPr="00353B59">
        <w:rPr>
          <w:rFonts w:ascii="PT Sans" w:hAnsi="PT Sans"/>
        </w:rPr>
        <w:t>e</w:t>
      </w:r>
      <w:r w:rsidRPr="00353B59">
        <w:rPr>
          <w:rFonts w:ascii="PT Sans" w:hAnsi="PT Sans"/>
        </w:rPr>
        <w:t xml:space="preserve"> Gemächer</w:t>
      </w:r>
      <w:r w:rsidR="00BB575E" w:rsidRPr="00353B59">
        <w:rPr>
          <w:rFonts w:ascii="PT Sans" w:hAnsi="PT Sans"/>
        </w:rPr>
        <w:t xml:space="preserve"> können Besucher erkunden. Prunkvolle Räume mit Stuckdecke</w:t>
      </w:r>
      <w:r w:rsidR="000D3C84" w:rsidRPr="00353B59">
        <w:rPr>
          <w:rFonts w:ascii="PT Sans" w:hAnsi="PT Sans"/>
        </w:rPr>
        <w:t xml:space="preserve"> sind dort zu sehen</w:t>
      </w:r>
      <w:r w:rsidR="00BB575E" w:rsidRPr="00353B59">
        <w:rPr>
          <w:rFonts w:ascii="PT Sans" w:hAnsi="PT Sans"/>
        </w:rPr>
        <w:t>, alt</w:t>
      </w:r>
      <w:r w:rsidR="000D3C84" w:rsidRPr="00353B59">
        <w:rPr>
          <w:rFonts w:ascii="PT Sans" w:hAnsi="PT Sans"/>
        </w:rPr>
        <w:t>e Gemälde, feinstes Silber, edle Gewänder und vieles mehr.</w:t>
      </w:r>
    </w:p>
    <w:p w14:paraId="64949527" w14:textId="77777777" w:rsidR="00A26E71" w:rsidRPr="00353B59" w:rsidRDefault="00A26E71" w:rsidP="00222F60">
      <w:pPr>
        <w:rPr>
          <w:rFonts w:ascii="PT Sans" w:hAnsi="PT Sans"/>
        </w:rPr>
      </w:pPr>
    </w:p>
    <w:p w14:paraId="0FED42DF" w14:textId="100CE97B" w:rsidR="00A26E71" w:rsidRPr="00353B59" w:rsidRDefault="00A26E71" w:rsidP="00222F60">
      <w:pPr>
        <w:rPr>
          <w:rFonts w:ascii="PT Sans" w:hAnsi="PT Sans"/>
          <w:b/>
        </w:rPr>
      </w:pPr>
      <w:r w:rsidRPr="00353B59">
        <w:rPr>
          <w:rFonts w:ascii="PT Sans" w:hAnsi="PT Sans"/>
          <w:b/>
        </w:rPr>
        <w:t>Grund 5: Bibliothek</w:t>
      </w:r>
      <w:r w:rsidR="00BB575E" w:rsidRPr="00353B59">
        <w:rPr>
          <w:rFonts w:ascii="PT Sans" w:hAnsi="PT Sans"/>
          <w:b/>
        </w:rPr>
        <w:t xml:space="preserve"> mit Weltruhm</w:t>
      </w:r>
    </w:p>
    <w:p w14:paraId="6EED872A" w14:textId="2FB0755B" w:rsidR="00222F60" w:rsidRPr="00353B59" w:rsidRDefault="00BB575E" w:rsidP="00222F60">
      <w:pPr>
        <w:rPr>
          <w:rFonts w:ascii="PT Sans" w:hAnsi="PT Sans"/>
        </w:rPr>
      </w:pPr>
      <w:r w:rsidRPr="00353B59">
        <w:rPr>
          <w:rFonts w:ascii="PT Sans" w:hAnsi="PT Sans"/>
        </w:rPr>
        <w:t>Als „achtes Weltwunder“ erlangte sie im 17. Jahrhundert weltweiten Ruhm: die August Herzog Bibliothe</w:t>
      </w:r>
      <w:r w:rsidR="00104F06" w:rsidRPr="00353B59">
        <w:rPr>
          <w:rFonts w:ascii="PT Sans" w:hAnsi="PT Sans"/>
        </w:rPr>
        <w:t xml:space="preserve">k in Wolfenbüttel. Damals beherbergte sie die größte europäische Büchersammlung. Ende des 19. Jahrhunderts wurde das neue Gebäude im Stil eines florentinischen </w:t>
      </w:r>
      <w:r w:rsidR="00EB2CA7" w:rsidRPr="00353B59">
        <w:rPr>
          <w:rFonts w:ascii="PT Sans" w:hAnsi="PT Sans"/>
        </w:rPr>
        <w:t>Palazzo</w:t>
      </w:r>
      <w:r w:rsidR="00104F06" w:rsidRPr="00353B59">
        <w:rPr>
          <w:rFonts w:ascii="PT Sans" w:hAnsi="PT Sans"/>
        </w:rPr>
        <w:t xml:space="preserve"> errichtet. Dort befindet sich mittlerweile eine moderne Forschungsbibliothek von internationalem Rang. Sie beherbergt einzigartige Buchbestände aus dem Mittelalter und der frühen Neuzeit, darunter das Evangeliar Heinrichs des Löwen, das Anfang der achtziger Jahre für über 30 Millionen Mark ersteigert wurde. </w:t>
      </w:r>
      <w:r w:rsidR="00E03006" w:rsidRPr="00353B59">
        <w:rPr>
          <w:rFonts w:ascii="PT Sans" w:hAnsi="PT Sans"/>
        </w:rPr>
        <w:t>Derzeit ist die Bibliothek</w:t>
      </w:r>
      <w:r w:rsidR="006D6666" w:rsidRPr="00353B59">
        <w:rPr>
          <w:rFonts w:ascii="PT Sans" w:hAnsi="PT Sans"/>
        </w:rPr>
        <w:t xml:space="preserve"> für Führungen nicht zugänglich. Die beiden Lesesäle sowie d</w:t>
      </w:r>
      <w:r w:rsidR="00E03006" w:rsidRPr="00353B59">
        <w:rPr>
          <w:rFonts w:ascii="PT Sans" w:hAnsi="PT Sans"/>
        </w:rPr>
        <w:t xml:space="preserve">ie Freihandbestände im gegenüberliegenden Zeughaus </w:t>
      </w:r>
      <w:r w:rsidR="006D6666" w:rsidRPr="00353B59">
        <w:rPr>
          <w:rFonts w:ascii="PT Sans" w:hAnsi="PT Sans"/>
        </w:rPr>
        <w:t>sind während bestimmter Zeitfenster</w:t>
      </w:r>
      <w:r w:rsidR="00E03006" w:rsidRPr="00353B59">
        <w:rPr>
          <w:rFonts w:ascii="PT Sans" w:hAnsi="PT Sans"/>
        </w:rPr>
        <w:t xml:space="preserve"> nutzbar.</w:t>
      </w:r>
    </w:p>
    <w:p w14:paraId="4F710A94" w14:textId="77777777" w:rsidR="006D6666" w:rsidRPr="00353B59" w:rsidRDefault="006D6666" w:rsidP="00222F60">
      <w:pPr>
        <w:rPr>
          <w:rFonts w:ascii="PT Sans" w:hAnsi="PT Sans"/>
        </w:rPr>
      </w:pPr>
    </w:p>
    <w:p w14:paraId="3E24F818" w14:textId="77777777" w:rsidR="006D6666" w:rsidRPr="00353B59" w:rsidRDefault="006D6666" w:rsidP="006D6666">
      <w:pPr>
        <w:rPr>
          <w:rFonts w:ascii="PT Sans" w:hAnsi="PT Sans"/>
          <w:b/>
        </w:rPr>
      </w:pPr>
      <w:r w:rsidRPr="00353B59">
        <w:rPr>
          <w:rFonts w:ascii="PT Sans" w:hAnsi="PT Sans"/>
          <w:b/>
        </w:rPr>
        <w:t>Und viele Gründe mehr</w:t>
      </w:r>
    </w:p>
    <w:p w14:paraId="3EAFB8E4" w14:textId="64D595B7" w:rsidR="006D6666" w:rsidRPr="00353B59" w:rsidRDefault="006D6666" w:rsidP="006D6666">
      <w:pPr>
        <w:rPr>
          <w:rFonts w:ascii="PT Sans" w:hAnsi="PT Sans"/>
        </w:rPr>
      </w:pPr>
      <w:r w:rsidRPr="00353B59">
        <w:rPr>
          <w:rFonts w:ascii="PT Sans" w:hAnsi="PT Sans"/>
        </w:rPr>
        <w:t>Ein romantischer Weihnachtsmarkt inmitten von beleuchteten Fachwerkhäusern sowie auf idyllischen Innenhöfen. Aber auch viele schöne Geschäfte, Cafés und Restaurants sowie</w:t>
      </w:r>
      <w:r w:rsidR="00EB2CA7">
        <w:rPr>
          <w:rFonts w:ascii="PT Sans" w:hAnsi="PT Sans"/>
        </w:rPr>
        <w:t xml:space="preserve"> </w:t>
      </w:r>
      <w:bookmarkStart w:id="0" w:name="_GoBack"/>
      <w:bookmarkEnd w:id="0"/>
      <w:r w:rsidRPr="00353B59">
        <w:rPr>
          <w:rFonts w:ascii="PT Sans" w:hAnsi="PT Sans"/>
        </w:rPr>
        <w:t>andere Sehenswürdigkei</w:t>
      </w:r>
      <w:r w:rsidR="00D524DA" w:rsidRPr="00353B59">
        <w:rPr>
          <w:rFonts w:ascii="PT Sans" w:hAnsi="PT Sans"/>
        </w:rPr>
        <w:t>ten wie Kirchen, Museen oder</w:t>
      </w:r>
      <w:r w:rsidRPr="00353B59">
        <w:rPr>
          <w:rFonts w:ascii="PT Sans" w:hAnsi="PT Sans"/>
        </w:rPr>
        <w:t xml:space="preserve"> j</w:t>
      </w:r>
      <w:r w:rsidR="009A70C2" w:rsidRPr="00353B59">
        <w:rPr>
          <w:rFonts w:ascii="PT Sans" w:hAnsi="PT Sans"/>
        </w:rPr>
        <w:t xml:space="preserve">ede Menge Grün. Die Liste der </w:t>
      </w:r>
      <w:r w:rsidRPr="00353B59">
        <w:rPr>
          <w:rFonts w:ascii="PT Sans" w:hAnsi="PT Sans"/>
        </w:rPr>
        <w:t>schön</w:t>
      </w:r>
      <w:r w:rsidR="009A70C2" w:rsidRPr="00353B59">
        <w:rPr>
          <w:rFonts w:ascii="PT Sans" w:hAnsi="PT Sans"/>
        </w:rPr>
        <w:t>st</w:t>
      </w:r>
      <w:r w:rsidRPr="00353B59">
        <w:rPr>
          <w:rFonts w:ascii="PT Sans" w:hAnsi="PT Sans"/>
        </w:rPr>
        <w:t>en Gründe für ein</w:t>
      </w:r>
      <w:r w:rsidR="009A70C2" w:rsidRPr="00353B59">
        <w:rPr>
          <w:rFonts w:ascii="PT Sans" w:hAnsi="PT Sans"/>
        </w:rPr>
        <w:t>en Besuch der Lessingstadt läss</w:t>
      </w:r>
      <w:r w:rsidR="00D524DA" w:rsidRPr="00353B59">
        <w:rPr>
          <w:rFonts w:ascii="PT Sans" w:hAnsi="PT Sans"/>
        </w:rPr>
        <w:t>t</w:t>
      </w:r>
      <w:r w:rsidRPr="00353B59">
        <w:rPr>
          <w:rFonts w:ascii="PT Sans" w:hAnsi="PT Sans"/>
        </w:rPr>
        <w:t xml:space="preserve"> sich ohne weitere</w:t>
      </w:r>
      <w:r w:rsidR="004735FE" w:rsidRPr="00353B59">
        <w:rPr>
          <w:rFonts w:ascii="PT Sans" w:hAnsi="PT Sans"/>
        </w:rPr>
        <w:t xml:space="preserve">s fortführen. Oder noch besser: </w:t>
      </w:r>
      <w:r w:rsidRPr="00353B59">
        <w:rPr>
          <w:rFonts w:ascii="PT Sans" w:hAnsi="PT Sans"/>
        </w:rPr>
        <w:t xml:space="preserve">bei einem Aufenthalt </w:t>
      </w:r>
      <w:r w:rsidR="004735FE" w:rsidRPr="00353B59">
        <w:rPr>
          <w:rFonts w:ascii="PT Sans" w:hAnsi="PT Sans"/>
        </w:rPr>
        <w:t>selbst erkunden. Viel Spaß dabei!</w:t>
      </w:r>
    </w:p>
    <w:p w14:paraId="3F16435D" w14:textId="77777777" w:rsidR="007442F3" w:rsidRPr="00353B59" w:rsidRDefault="007442F3" w:rsidP="007442F3">
      <w:pPr>
        <w:rPr>
          <w:rFonts w:ascii="PT Sans" w:hAnsi="PT Sans"/>
        </w:rPr>
      </w:pPr>
      <w:r w:rsidRPr="00353B59">
        <w:rPr>
          <w:rFonts w:ascii="PT Sans" w:hAnsi="PT Sans"/>
        </w:rPr>
        <w:t> </w:t>
      </w:r>
    </w:p>
    <w:p w14:paraId="5A4A07FF" w14:textId="4940106F" w:rsidR="000F2343" w:rsidRPr="00353B59" w:rsidRDefault="000F2343">
      <w:pPr>
        <w:rPr>
          <w:rFonts w:ascii="PT Sans" w:hAnsi="PT Sans"/>
        </w:rPr>
      </w:pPr>
    </w:p>
    <w:sectPr w:rsidR="000F2343" w:rsidRPr="00353B59" w:rsidSect="00BF51B4">
      <w:headerReference w:type="default" r:id="rId6"/>
      <w:pgSz w:w="11900" w:h="16840"/>
      <w:pgMar w:top="3098" w:right="1701"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545FC" w14:textId="77777777" w:rsidR="000F1D44" w:rsidRDefault="000F1D44" w:rsidP="00353B59">
      <w:r>
        <w:separator/>
      </w:r>
    </w:p>
  </w:endnote>
  <w:endnote w:type="continuationSeparator" w:id="0">
    <w:p w14:paraId="794AD76D" w14:textId="77777777" w:rsidR="000F1D44" w:rsidRDefault="000F1D44" w:rsidP="0035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Light">
    <w:altName w:val="Calibri"/>
    <w:charset w:val="4D"/>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00"/>
    <w:family w:val="roman"/>
    <w:pitch w:val="variable"/>
    <w:sig w:usb0="A00002EF" w:usb1="5000204B" w:usb2="00000000" w:usb3="00000000" w:csb0="00000097" w:csb1="00000000"/>
  </w:font>
  <w:font w:name="PT Sans">
    <w:panose1 w:val="020B0503020203020204"/>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D6D1A" w14:textId="77777777" w:rsidR="000F1D44" w:rsidRDefault="000F1D44" w:rsidP="00353B59">
      <w:r>
        <w:separator/>
      </w:r>
    </w:p>
  </w:footnote>
  <w:footnote w:type="continuationSeparator" w:id="0">
    <w:p w14:paraId="228F6012" w14:textId="77777777" w:rsidR="000F1D44" w:rsidRDefault="000F1D44" w:rsidP="0035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84405" w14:textId="7E80F10A" w:rsidR="00353B59" w:rsidRDefault="00353B59">
    <w:pPr>
      <w:pStyle w:val="Kopfzeile"/>
    </w:pPr>
    <w:r>
      <w:rPr>
        <w:noProof/>
      </w:rPr>
      <w:drawing>
        <wp:anchor distT="0" distB="0" distL="114300" distR="114300" simplePos="0" relativeHeight="251658240" behindDoc="0" locked="0" layoutInCell="1" allowOverlap="1" wp14:anchorId="33ABF9A8" wp14:editId="66699B59">
          <wp:simplePos x="0" y="0"/>
          <wp:positionH relativeFrom="margin">
            <wp:posOffset>5069840</wp:posOffset>
          </wp:positionH>
          <wp:positionV relativeFrom="margin">
            <wp:posOffset>-1657350</wp:posOffset>
          </wp:positionV>
          <wp:extent cx="1236980" cy="1236980"/>
          <wp:effectExtent l="0" t="0" r="0" b="0"/>
          <wp:wrapTopAndBottom/>
          <wp:docPr id="1" name="Grafik 1"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enthält.&#10;&#10;Automatisch generierte Beschreibung"/>
                  <pic:cNvPicPr/>
                </pic:nvPicPr>
                <pic:blipFill>
                  <a:blip r:embed="rId1"/>
                  <a:stretch>
                    <a:fillRect/>
                  </a:stretch>
                </pic:blipFill>
                <pic:spPr>
                  <a:xfrm>
                    <a:off x="0" y="0"/>
                    <a:ext cx="1236980" cy="12369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43"/>
    <w:rsid w:val="000D3C84"/>
    <w:rsid w:val="000D5B1E"/>
    <w:rsid w:val="000F1D44"/>
    <w:rsid w:val="000F2343"/>
    <w:rsid w:val="00104F06"/>
    <w:rsid w:val="00222F60"/>
    <w:rsid w:val="00320EB3"/>
    <w:rsid w:val="00353B59"/>
    <w:rsid w:val="00385ABC"/>
    <w:rsid w:val="004735FE"/>
    <w:rsid w:val="0048537B"/>
    <w:rsid w:val="005A3394"/>
    <w:rsid w:val="006D6666"/>
    <w:rsid w:val="007442F3"/>
    <w:rsid w:val="007C6AC5"/>
    <w:rsid w:val="0081240E"/>
    <w:rsid w:val="008275C6"/>
    <w:rsid w:val="00887749"/>
    <w:rsid w:val="00891AA1"/>
    <w:rsid w:val="00913517"/>
    <w:rsid w:val="00916B46"/>
    <w:rsid w:val="009A70C2"/>
    <w:rsid w:val="00A26E71"/>
    <w:rsid w:val="00A339DE"/>
    <w:rsid w:val="00BB575E"/>
    <w:rsid w:val="00BF51B4"/>
    <w:rsid w:val="00C80058"/>
    <w:rsid w:val="00CE35A6"/>
    <w:rsid w:val="00D524DA"/>
    <w:rsid w:val="00DF4361"/>
    <w:rsid w:val="00E03006"/>
    <w:rsid w:val="00E242AB"/>
    <w:rsid w:val="00E66C7E"/>
    <w:rsid w:val="00EB2CA7"/>
    <w:rsid w:val="00F009D3"/>
    <w:rsid w:val="00F625A6"/>
    <w:rsid w:val="00F95C8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ABE00"/>
  <w14:defaultImageDpi w14:val="300"/>
  <w15:docId w15:val="{808EB857-A8E8-D042-9880-DD14B1B9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Avenir Light"/>
        <w:color w:val="000000"/>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3B59"/>
    <w:pPr>
      <w:tabs>
        <w:tab w:val="center" w:pos="4536"/>
        <w:tab w:val="right" w:pos="9072"/>
      </w:tabs>
    </w:pPr>
  </w:style>
  <w:style w:type="character" w:customStyle="1" w:styleId="KopfzeileZchn">
    <w:name w:val="Kopfzeile Zchn"/>
    <w:basedOn w:val="Absatz-Standardschriftart"/>
    <w:link w:val="Kopfzeile"/>
    <w:uiPriority w:val="99"/>
    <w:rsid w:val="00353B59"/>
  </w:style>
  <w:style w:type="paragraph" w:styleId="Fuzeile">
    <w:name w:val="footer"/>
    <w:basedOn w:val="Standard"/>
    <w:link w:val="FuzeileZchn"/>
    <w:uiPriority w:val="99"/>
    <w:unhideWhenUsed/>
    <w:rsid w:val="00353B59"/>
    <w:pPr>
      <w:tabs>
        <w:tab w:val="center" w:pos="4536"/>
        <w:tab w:val="right" w:pos="9072"/>
      </w:tabs>
    </w:pPr>
  </w:style>
  <w:style w:type="character" w:customStyle="1" w:styleId="FuzeileZchn">
    <w:name w:val="Fußzeile Zchn"/>
    <w:basedOn w:val="Absatz-Standardschriftart"/>
    <w:link w:val="Fuzeile"/>
    <w:uiPriority w:val="99"/>
    <w:rsid w:val="00353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4059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zu Höne</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Mack-zu Höne</dc:creator>
  <cp:keywords/>
  <dc:description/>
  <cp:lastModifiedBy>Angel, Stephanie</cp:lastModifiedBy>
  <cp:revision>3</cp:revision>
  <dcterms:created xsi:type="dcterms:W3CDTF">2022-01-07T13:40:00Z</dcterms:created>
  <dcterms:modified xsi:type="dcterms:W3CDTF">2024-01-17T15:33:00Z</dcterms:modified>
</cp:coreProperties>
</file>